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009" w:rsidRDefault="00824009" w:rsidP="00824009">
      <w:pPr>
        <w:pStyle w:val="Default"/>
      </w:pPr>
    </w:p>
    <w:p w:rsidR="00824009" w:rsidRDefault="00824009" w:rsidP="00824009">
      <w:pPr>
        <w:pStyle w:val="Default"/>
        <w:rPr>
          <w:sz w:val="22"/>
          <w:szCs w:val="22"/>
        </w:rPr>
      </w:pPr>
      <w:r>
        <w:t xml:space="preserve"> </w:t>
      </w:r>
      <w:r w:rsidRPr="00824009">
        <w:rPr>
          <w:b/>
          <w:bCs/>
          <w:szCs w:val="22"/>
        </w:rPr>
        <w:t xml:space="preserve">Приложение №1 </w:t>
      </w:r>
    </w:p>
    <w:p w:rsidR="00824009" w:rsidRPr="00824009" w:rsidRDefault="00824009" w:rsidP="00B42589">
      <w:pPr>
        <w:pStyle w:val="Default"/>
        <w:ind w:right="456"/>
      </w:pPr>
      <w:r w:rsidRPr="00824009">
        <w:rPr>
          <w:b/>
          <w:bCs/>
          <w:szCs w:val="22"/>
        </w:rPr>
        <w:t>к Договору №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Pr="00824009">
        <w:rPr>
          <w:b/>
          <w:bCs/>
          <w:szCs w:val="22"/>
        </w:rPr>
        <w:t xml:space="preserve"> от «</w:t>
      </w:r>
      <w:r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  "/>
            </w:textInput>
          </w:ffData>
        </w:fldChar>
      </w:r>
      <w:bookmarkStart w:id="0" w:name="ТекстовоеПоле6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  </w:t>
      </w:r>
      <w:r>
        <w:rPr>
          <w:highlight w:val="lightGray"/>
        </w:rPr>
        <w:fldChar w:fldCharType="end"/>
      </w:r>
      <w:bookmarkEnd w:id="0"/>
      <w:r w:rsidRPr="00824009">
        <w:rPr>
          <w:b/>
          <w:bCs/>
          <w:szCs w:val="22"/>
        </w:rPr>
        <w:t xml:space="preserve"> »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Pr="00824009">
        <w:rPr>
          <w:b/>
          <w:bCs/>
          <w:szCs w:val="22"/>
        </w:rPr>
        <w:t xml:space="preserve"> 201</w:t>
      </w:r>
      <w:r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  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  </w:t>
      </w:r>
      <w:r>
        <w:rPr>
          <w:highlight w:val="lightGray"/>
        </w:rPr>
        <w:fldChar w:fldCharType="end"/>
      </w:r>
      <w:r w:rsidRPr="00824009">
        <w:rPr>
          <w:b/>
          <w:bCs/>
          <w:szCs w:val="22"/>
        </w:rPr>
        <w:t xml:space="preserve"> г.</w:t>
      </w:r>
      <w:r w:rsidRPr="00824009">
        <w:t xml:space="preserve"> </w:t>
      </w:r>
    </w:p>
    <w:p w:rsidR="00824009" w:rsidRPr="00824009" w:rsidRDefault="00824009" w:rsidP="00824009">
      <w:pPr>
        <w:pStyle w:val="Default"/>
      </w:pPr>
    </w:p>
    <w:p w:rsidR="00824009" w:rsidRDefault="00824009" w:rsidP="00824009">
      <w:pPr>
        <w:pStyle w:val="Default"/>
        <w:rPr>
          <w:sz w:val="22"/>
          <w:szCs w:val="22"/>
        </w:rPr>
      </w:pPr>
      <w:r>
        <w:t xml:space="preserve"> </w:t>
      </w:r>
      <w:r>
        <w:rPr>
          <w:sz w:val="22"/>
          <w:szCs w:val="22"/>
        </w:rPr>
        <w:t xml:space="preserve">г.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>
        <w:rPr>
          <w:sz w:val="22"/>
          <w:szCs w:val="22"/>
        </w:rPr>
        <w:t>20</w:t>
      </w:r>
      <w:r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>
              <w:default w:val="  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  </w:t>
      </w:r>
      <w:r>
        <w:rPr>
          <w:highlight w:val="lightGray"/>
        </w:rPr>
        <w:fldChar w:fldCharType="end"/>
      </w:r>
      <w:r>
        <w:rPr>
          <w:sz w:val="22"/>
          <w:szCs w:val="22"/>
        </w:rPr>
        <w:t xml:space="preserve"> года </w:t>
      </w:r>
    </w:p>
    <w:p w:rsidR="00824009" w:rsidRDefault="00824009" w:rsidP="00824009">
      <w:pPr>
        <w:pStyle w:val="Default"/>
        <w:rPr>
          <w:sz w:val="22"/>
          <w:szCs w:val="22"/>
        </w:rPr>
      </w:pPr>
    </w:p>
    <w:p w:rsidR="00A37973" w:rsidRDefault="00A37973" w:rsidP="00824009">
      <w:pPr>
        <w:pStyle w:val="Default"/>
        <w:rPr>
          <w:sz w:val="22"/>
          <w:szCs w:val="22"/>
        </w:rPr>
      </w:pP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="00824009">
        <w:rPr>
          <w:sz w:val="22"/>
          <w:szCs w:val="22"/>
        </w:rPr>
        <w:t xml:space="preserve"> </w:t>
      </w:r>
      <w:proofErr w:type="gramStart"/>
      <w:r w:rsidR="00824009">
        <w:rPr>
          <w:sz w:val="22"/>
          <w:szCs w:val="22"/>
        </w:rPr>
        <w:t xml:space="preserve">в лице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="00824009">
        <w:rPr>
          <w:sz w:val="22"/>
          <w:szCs w:val="22"/>
        </w:rPr>
        <w:t xml:space="preserve">, действующего на основании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="00824009">
        <w:rPr>
          <w:sz w:val="22"/>
          <w:szCs w:val="22"/>
        </w:rPr>
        <w:t xml:space="preserve">, именуемое далее «Продавец», и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="00824009">
        <w:rPr>
          <w:sz w:val="22"/>
          <w:szCs w:val="22"/>
        </w:rPr>
        <w:t xml:space="preserve"> в лице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="00824009">
        <w:rPr>
          <w:sz w:val="22"/>
          <w:szCs w:val="22"/>
        </w:rPr>
        <w:t xml:space="preserve">, действующего на основании </w:t>
      </w:r>
      <w:r w:rsidRPr="00EB0457">
        <w:rPr>
          <w:highlight w:val="lightGray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 w:rsidRPr="00EB0457">
        <w:rPr>
          <w:highlight w:val="lightGray"/>
        </w:rPr>
        <w:instrText xml:space="preserve"> FORMTEXT </w:instrText>
      </w:r>
      <w:r w:rsidRPr="00EB0457">
        <w:rPr>
          <w:highlight w:val="lightGray"/>
        </w:rPr>
      </w:r>
      <w:r w:rsidRPr="00EB0457">
        <w:rPr>
          <w:highlight w:val="lightGray"/>
        </w:rPr>
        <w:fldChar w:fldCharType="separate"/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noProof/>
          <w:highlight w:val="lightGray"/>
        </w:rPr>
        <w:t> </w:t>
      </w:r>
      <w:r w:rsidRPr="00EB0457">
        <w:rPr>
          <w:highlight w:val="lightGray"/>
        </w:rPr>
        <w:fldChar w:fldCharType="end"/>
      </w:r>
      <w:r w:rsidR="00824009">
        <w:rPr>
          <w:sz w:val="22"/>
          <w:szCs w:val="22"/>
        </w:rPr>
        <w:t>, именуемое далее «Покупатель», совместно именуемые «Стороны», заключили настоящее Приложение № 1 (далее - Приложение) к Договору № от (далее - Договор) о нижеследующем:</w:t>
      </w:r>
      <w:proofErr w:type="gramEnd"/>
    </w:p>
    <w:p w:rsidR="00824009" w:rsidRDefault="00824009" w:rsidP="0082400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:rsidR="00824009" w:rsidRPr="003C56AE" w:rsidRDefault="00824009" w:rsidP="005F56F4">
      <w:pPr>
        <w:pStyle w:val="Default"/>
        <w:jc w:val="center"/>
        <w:rPr>
          <w:sz w:val="22"/>
          <w:szCs w:val="22"/>
        </w:rPr>
      </w:pPr>
      <w:r>
        <w:rPr>
          <w:sz w:val="22"/>
          <w:szCs w:val="22"/>
        </w:rPr>
        <w:t>СПЕЦИФИКАЦИЯ</w:t>
      </w:r>
    </w:p>
    <w:p w:rsidR="00B42589" w:rsidRPr="003C56AE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B42589">
      <w:pPr>
        <w:pStyle w:val="Default"/>
        <w:rPr>
          <w:sz w:val="22"/>
          <w:szCs w:val="22"/>
        </w:rPr>
      </w:pPr>
      <w:r w:rsidRPr="00824009">
        <w:rPr>
          <w:sz w:val="22"/>
          <w:szCs w:val="22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B42589" w:rsidRPr="00B42589" w:rsidRDefault="00B42589" w:rsidP="005F56F4">
      <w:pPr>
        <w:pStyle w:val="Default"/>
        <w:jc w:val="center"/>
        <w:rPr>
          <w:sz w:val="22"/>
          <w:szCs w:val="22"/>
        </w:rPr>
      </w:pPr>
    </w:p>
    <w:p w:rsidR="005F56F4" w:rsidRPr="005F56F4" w:rsidRDefault="005F56F4" w:rsidP="005F56F4">
      <w:pPr>
        <w:pStyle w:val="Default"/>
        <w:jc w:val="center"/>
        <w:rPr>
          <w:sz w:val="22"/>
          <w:szCs w:val="22"/>
        </w:rPr>
      </w:pPr>
    </w:p>
    <w:p w:rsidR="00824009" w:rsidRDefault="00824009" w:rsidP="00824009">
      <w:pPr>
        <w:pStyle w:val="Default"/>
        <w:rPr>
          <w:sz w:val="22"/>
          <w:szCs w:val="22"/>
        </w:rPr>
      </w:pPr>
    </w:p>
    <w:tbl>
      <w:tblPr>
        <w:tblStyle w:val="a3"/>
        <w:tblpPr w:leftFromText="180" w:rightFromText="180" w:vertAnchor="page" w:horzAnchor="margin" w:tblpY="4801"/>
        <w:tblW w:w="0" w:type="auto"/>
        <w:tblLayout w:type="fixed"/>
        <w:tblLook w:val="04A0" w:firstRow="1" w:lastRow="0" w:firstColumn="1" w:lastColumn="0" w:noHBand="0" w:noVBand="1"/>
      </w:tblPr>
      <w:tblGrid>
        <w:gridCol w:w="3369"/>
        <w:gridCol w:w="1900"/>
        <w:gridCol w:w="988"/>
        <w:gridCol w:w="1012"/>
        <w:gridCol w:w="1406"/>
        <w:gridCol w:w="1053"/>
        <w:gridCol w:w="1310"/>
        <w:gridCol w:w="1122"/>
        <w:gridCol w:w="1840"/>
      </w:tblGrid>
      <w:tr w:rsidR="005F56F4" w:rsidTr="00B42589">
        <w:tc>
          <w:tcPr>
            <w:tcW w:w="3369" w:type="dxa"/>
          </w:tcPr>
          <w:p w:rsidR="005F56F4" w:rsidRPr="00824009" w:rsidRDefault="005F56F4" w:rsidP="00B42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6"/>
              <w:gridCol w:w="1590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5F56F4" w:rsidRPr="00824009" w:rsidTr="00E93FDB">
              <w:trPr>
                <w:trHeight w:val="388"/>
              </w:trPr>
              <w:tc>
                <w:tcPr>
                  <w:tcW w:w="426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2400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 w:rsidRPr="00824009">
                    <w:rPr>
                      <w:rFonts w:ascii="Times New Roman" w:hAnsi="Times New Roman" w:cs="Times New Roman"/>
                      <w:color w:val="000000"/>
                    </w:rPr>
                    <w:t xml:space="preserve">№ </w:t>
                  </w:r>
                </w:p>
              </w:tc>
              <w:tc>
                <w:tcPr>
                  <w:tcW w:w="1590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24009">
                    <w:rPr>
                      <w:rFonts w:ascii="Times New Roman" w:hAnsi="Times New Roman" w:cs="Times New Roman"/>
                      <w:color w:val="000000"/>
                    </w:rPr>
                    <w:t xml:space="preserve">Наименование ТМЦ </w:t>
                  </w: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824009">
                    <w:rPr>
                      <w:rFonts w:ascii="Times New Roman" w:hAnsi="Times New Roman" w:cs="Times New Roman"/>
                      <w:color w:val="000000"/>
                    </w:rPr>
                    <w:t xml:space="preserve"> </w:t>
                  </w: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222" w:type="dxa"/>
                </w:tcPr>
                <w:p w:rsidR="005F56F4" w:rsidRPr="00824009" w:rsidRDefault="005F56F4" w:rsidP="003C56AE">
                  <w:pPr>
                    <w:framePr w:hSpace="180" w:wrap="around" w:vAnchor="page" w:hAnchor="margin" w:y="4801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</w:p>
              </w:tc>
            </w:tr>
          </w:tbl>
          <w:p w:rsidR="005F56F4" w:rsidRDefault="005F56F4" w:rsidP="00B42589"/>
        </w:tc>
        <w:tc>
          <w:tcPr>
            <w:tcW w:w="1900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Код ТМЦ</w:t>
            </w:r>
          </w:p>
        </w:tc>
        <w:tc>
          <w:tcPr>
            <w:tcW w:w="988" w:type="dxa"/>
          </w:tcPr>
          <w:p w:rsidR="005F56F4" w:rsidRPr="00824009" w:rsidRDefault="005F56F4" w:rsidP="00B425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824009">
              <w:rPr>
                <w:rFonts w:ascii="Times New Roman" w:hAnsi="Times New Roman" w:cs="Times New Roman"/>
                <w:color w:val="000000"/>
              </w:rPr>
              <w:t xml:space="preserve">Ед. </w:t>
            </w:r>
          </w:p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изм.</w:t>
            </w:r>
          </w:p>
        </w:tc>
        <w:tc>
          <w:tcPr>
            <w:tcW w:w="1012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Кол-во</w:t>
            </w:r>
          </w:p>
        </w:tc>
        <w:tc>
          <w:tcPr>
            <w:tcW w:w="1406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Место нахождения ТМЦ</w:t>
            </w:r>
          </w:p>
        </w:tc>
        <w:tc>
          <w:tcPr>
            <w:tcW w:w="1053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Цена за ед. без НДС, руб.</w:t>
            </w:r>
          </w:p>
        </w:tc>
        <w:tc>
          <w:tcPr>
            <w:tcW w:w="1310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Общая стоимость ТМЦ без НДС, руб.</w:t>
            </w:r>
          </w:p>
        </w:tc>
        <w:tc>
          <w:tcPr>
            <w:tcW w:w="1122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Сумма НДС в руб.</w:t>
            </w:r>
          </w:p>
        </w:tc>
        <w:tc>
          <w:tcPr>
            <w:tcW w:w="1840" w:type="dxa"/>
          </w:tcPr>
          <w:p w:rsidR="005F56F4" w:rsidRDefault="005F56F4" w:rsidP="00B42589">
            <w:r w:rsidRPr="00824009">
              <w:rPr>
                <w:rFonts w:ascii="Times New Roman" w:hAnsi="Times New Roman" w:cs="Times New Roman"/>
                <w:color w:val="000000"/>
              </w:rPr>
              <w:t>Общая стоимость ТМЦ с НДС, руб.</w:t>
            </w:r>
          </w:p>
        </w:tc>
      </w:tr>
      <w:tr w:rsidR="005F56F4" w:rsidTr="00B42589">
        <w:tc>
          <w:tcPr>
            <w:tcW w:w="3369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90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988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1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406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53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31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12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84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</w:tr>
      <w:tr w:rsidR="005F56F4" w:rsidTr="00B42589">
        <w:tc>
          <w:tcPr>
            <w:tcW w:w="3369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90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988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1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406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53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31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12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84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</w:tr>
      <w:tr w:rsidR="005F56F4" w:rsidTr="00B42589">
        <w:tc>
          <w:tcPr>
            <w:tcW w:w="3369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90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988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1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406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53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31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12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84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</w:tr>
      <w:tr w:rsidR="005F56F4" w:rsidTr="00B42589">
        <w:tc>
          <w:tcPr>
            <w:tcW w:w="3369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90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988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1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406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053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31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122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  <w:tc>
          <w:tcPr>
            <w:tcW w:w="1840" w:type="dxa"/>
          </w:tcPr>
          <w:p w:rsidR="005F56F4" w:rsidRDefault="001F74F1" w:rsidP="00B42589">
            <w:r w:rsidRPr="00EB0457">
              <w:rPr>
                <w:highlight w:val="lightGray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Pr="00EB0457">
              <w:rPr>
                <w:highlight w:val="lightGray"/>
              </w:rPr>
              <w:instrText xml:space="preserve"> FORMTEXT </w:instrText>
            </w:r>
            <w:r w:rsidRPr="00EB0457">
              <w:rPr>
                <w:highlight w:val="lightGray"/>
              </w:rPr>
            </w:r>
            <w:r w:rsidRPr="00EB0457">
              <w:rPr>
                <w:highlight w:val="lightGray"/>
              </w:rPr>
              <w:fldChar w:fldCharType="separate"/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noProof/>
                <w:highlight w:val="lightGray"/>
              </w:rPr>
              <w:t> </w:t>
            </w:r>
            <w:r w:rsidRPr="00EB0457">
              <w:rPr>
                <w:highlight w:val="lightGray"/>
              </w:rPr>
              <w:fldChar w:fldCharType="end"/>
            </w:r>
          </w:p>
        </w:tc>
      </w:tr>
    </w:tbl>
    <w:p w:rsidR="005F56F4" w:rsidRPr="00B42589" w:rsidRDefault="005F56F4" w:rsidP="00824009">
      <w:pPr>
        <w:pStyle w:val="Default"/>
        <w:rPr>
          <w:lang w:val="en-US"/>
        </w:rPr>
      </w:pPr>
    </w:p>
    <w:p w:rsidR="00824009" w:rsidRDefault="00824009" w:rsidP="0082400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Итого общая стоимость ТМЦ по настоящей спецификации составляет: </w:t>
      </w:r>
    </w:p>
    <w:p w:rsidR="00824009" w:rsidRDefault="00A5616E" w:rsidP="00824009">
      <w:pPr>
        <w:pStyle w:val="Default"/>
        <w:rPr>
          <w:sz w:val="22"/>
          <w:szCs w:val="22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(Сумма прописью, в т.ч. НДС - сумма прописью) 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(Сумма прописью, в т.ч. НДС - сумма прописью) </w:t>
      </w:r>
      <w:r>
        <w:rPr>
          <w:highlight w:val="lightGray"/>
        </w:rPr>
        <w:fldChar w:fldCharType="end"/>
      </w:r>
    </w:p>
    <w:p w:rsidR="00824009" w:rsidRDefault="00824009" w:rsidP="00824009">
      <w:pPr>
        <w:pStyle w:val="Default"/>
        <w:spacing w:after="54"/>
        <w:rPr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1. </w:t>
      </w:r>
      <w:r>
        <w:rPr>
          <w:sz w:val="22"/>
          <w:szCs w:val="22"/>
        </w:rPr>
        <w:t>Реализация осуществляется на условиях</w:t>
      </w:r>
      <w:r w:rsidR="00280FF4" w:rsidRPr="00280FF4">
        <w:rPr>
          <w:sz w:val="22"/>
          <w:szCs w:val="22"/>
        </w:rPr>
        <w:t xml:space="preserve"> </w:t>
      </w:r>
      <w:r w:rsidR="00280FF4">
        <w:rPr>
          <w:sz w:val="22"/>
          <w:szCs w:val="22"/>
        </w:rPr>
        <w:t>выборки и самовывоза</w:t>
      </w:r>
      <w:r>
        <w:rPr>
          <w:sz w:val="22"/>
          <w:szCs w:val="22"/>
        </w:rPr>
        <w:t>:</w:t>
      </w:r>
      <w:r w:rsidR="00451B48">
        <w:rPr>
          <w:sz w:val="22"/>
          <w:szCs w:val="22"/>
        </w:rPr>
        <w:t xml:space="preserve"> </w:t>
      </w:r>
      <w:r w:rsidR="00451B48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в месте нахождения ТМЦ"/>
            </w:textInput>
          </w:ffData>
        </w:fldChar>
      </w:r>
      <w:r w:rsidR="00451B48">
        <w:rPr>
          <w:i/>
          <w:highlight w:val="lightGray"/>
        </w:rPr>
        <w:instrText xml:space="preserve"> FORMTEXT </w:instrText>
      </w:r>
      <w:r w:rsidR="00451B48">
        <w:rPr>
          <w:i/>
          <w:highlight w:val="lightGray"/>
        </w:rPr>
      </w:r>
      <w:r w:rsidR="00451B48">
        <w:rPr>
          <w:i/>
          <w:highlight w:val="lightGray"/>
        </w:rPr>
        <w:fldChar w:fldCharType="separate"/>
      </w:r>
      <w:r w:rsidR="00451B48">
        <w:rPr>
          <w:i/>
          <w:noProof/>
          <w:highlight w:val="lightGray"/>
        </w:rPr>
        <w:t>в месте нахождения ТМЦ</w:t>
      </w:r>
      <w:r w:rsidR="00451B48">
        <w:rPr>
          <w:i/>
          <w:highlight w:val="lightGray"/>
        </w:rPr>
        <w:fldChar w:fldCharType="end"/>
      </w:r>
      <w:r>
        <w:rPr>
          <w:i/>
          <w:iCs/>
          <w:sz w:val="22"/>
          <w:szCs w:val="22"/>
        </w:rPr>
        <w:t xml:space="preserve"> </w:t>
      </w:r>
    </w:p>
    <w:p w:rsidR="00824009" w:rsidRDefault="00824009" w:rsidP="00824009">
      <w:pPr>
        <w:pStyle w:val="Default"/>
        <w:spacing w:after="54"/>
        <w:rPr>
          <w:sz w:val="22"/>
          <w:szCs w:val="22"/>
        </w:rPr>
      </w:pPr>
      <w:r>
        <w:rPr>
          <w:sz w:val="22"/>
          <w:szCs w:val="22"/>
        </w:rPr>
        <w:t xml:space="preserve">2. Датой поставки считается </w:t>
      </w:r>
      <w:r w:rsidR="001F0BC6"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 подписания ТОРГ-12  в момент самовывоза ТМЦ со склада Продавца."/>
            </w:textInput>
          </w:ffData>
        </w:fldChar>
      </w:r>
      <w:r w:rsidR="001F0BC6">
        <w:rPr>
          <w:i/>
          <w:highlight w:val="lightGray"/>
        </w:rPr>
        <w:instrText xml:space="preserve"> FORMTEXT </w:instrText>
      </w:r>
      <w:r w:rsidR="001F0BC6">
        <w:rPr>
          <w:i/>
          <w:highlight w:val="lightGray"/>
        </w:rPr>
      </w:r>
      <w:r w:rsidR="001F0BC6">
        <w:rPr>
          <w:i/>
          <w:highlight w:val="lightGray"/>
        </w:rPr>
        <w:fldChar w:fldCharType="separate"/>
      </w:r>
      <w:r w:rsidR="001F0BC6">
        <w:rPr>
          <w:i/>
          <w:noProof/>
          <w:highlight w:val="lightGray"/>
        </w:rPr>
        <w:t>дата подписания ТОРГ-12  в момент самовывоза ТМЦ со склада Продавца.</w:t>
      </w:r>
      <w:r w:rsidR="001F0BC6">
        <w:rPr>
          <w:i/>
          <w:highlight w:val="lightGray"/>
        </w:rPr>
        <w:fldChar w:fldCharType="end"/>
      </w:r>
      <w:r w:rsidR="006708E5">
        <w:rPr>
          <w:rStyle w:val="aa"/>
          <w:i/>
          <w:highlight w:val="lightGray"/>
        </w:rPr>
        <w:footnoteReference w:id="1"/>
      </w:r>
    </w:p>
    <w:p w:rsidR="00824009" w:rsidRDefault="00824009" w:rsidP="00824009">
      <w:pPr>
        <w:pStyle w:val="Default"/>
      </w:pPr>
      <w:r>
        <w:rPr>
          <w:sz w:val="22"/>
          <w:szCs w:val="22"/>
        </w:rPr>
        <w:t xml:space="preserve">3. Право собственности и риск случайной гибели переходит к Покупателю с даты поставки на указанных условиях. </w:t>
      </w:r>
    </w:p>
    <w:p w:rsidR="00824009" w:rsidRDefault="00824009" w:rsidP="00824009">
      <w:pPr>
        <w:pStyle w:val="Default"/>
        <w:rPr>
          <w:sz w:val="22"/>
          <w:szCs w:val="22"/>
        </w:rPr>
      </w:pPr>
      <w:r>
        <w:rPr>
          <w:sz w:val="22"/>
          <w:szCs w:val="22"/>
        </w:rPr>
        <w:t xml:space="preserve">4. Приложения: </w:t>
      </w:r>
    </w:p>
    <w:p w:rsidR="00824009" w:rsidRPr="00824009" w:rsidRDefault="006708E5" w:rsidP="00824009">
      <w:pPr>
        <w:pStyle w:val="Default"/>
        <w:rPr>
          <w:sz w:val="22"/>
          <w:szCs w:val="22"/>
        </w:rPr>
      </w:pPr>
      <w:r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- Технические требования к ТМЦ на ___ стр."/>
            </w:textInput>
          </w:ffData>
        </w:fldChar>
      </w:r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 xml:space="preserve">- </w:t>
      </w:r>
      <w:r w:rsidR="003C56AE">
        <w:rPr>
          <w:noProof/>
          <w:highlight w:val="lightGray"/>
        </w:rPr>
        <w:t>План-график вывоза</w:t>
      </w:r>
      <w:r>
        <w:rPr>
          <w:noProof/>
          <w:highlight w:val="lightGray"/>
        </w:rPr>
        <w:t xml:space="preserve"> ТМЦ на ___ стр.</w:t>
      </w:r>
      <w:r>
        <w:rPr>
          <w:highlight w:val="lightGray"/>
        </w:rPr>
        <w:fldChar w:fldCharType="end"/>
      </w:r>
      <w:r>
        <w:rPr>
          <w:rStyle w:val="aa"/>
          <w:highlight w:val="lightGray"/>
        </w:rPr>
        <w:footnoteReference w:id="2"/>
      </w:r>
    </w:p>
    <w:p w:rsidR="00824009" w:rsidRPr="00824009" w:rsidRDefault="00824009" w:rsidP="0082400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3"/>
        <w:gridCol w:w="6003"/>
      </w:tblGrid>
      <w:tr w:rsidR="00824009" w:rsidRPr="00824009">
        <w:trPr>
          <w:trHeight w:val="98"/>
        </w:trPr>
        <w:tc>
          <w:tcPr>
            <w:tcW w:w="6003" w:type="dxa"/>
          </w:tcPr>
          <w:p w:rsidR="00824009" w:rsidRPr="00824009" w:rsidRDefault="00824009" w:rsidP="00824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40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0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ПРОДАВЕЦ: </w:t>
            </w:r>
          </w:p>
        </w:tc>
        <w:tc>
          <w:tcPr>
            <w:tcW w:w="6003" w:type="dxa"/>
          </w:tcPr>
          <w:p w:rsidR="00824009" w:rsidRPr="00824009" w:rsidRDefault="00824009" w:rsidP="00824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40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ПОКУПАТЕЛЬ: </w:t>
            </w:r>
          </w:p>
        </w:tc>
      </w:tr>
      <w:tr w:rsidR="00824009" w:rsidRPr="00824009">
        <w:trPr>
          <w:trHeight w:val="278"/>
        </w:trPr>
        <w:tc>
          <w:tcPr>
            <w:tcW w:w="6003" w:type="dxa"/>
          </w:tcPr>
          <w:p w:rsidR="00824009" w:rsidRPr="00824009" w:rsidRDefault="00824009" w:rsidP="00824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4009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  <w:t xml:space="preserve">Генеральный директор </w:t>
            </w:r>
          </w:p>
          <w:p w:rsidR="00824009" w:rsidRPr="00824009" w:rsidRDefault="00824009" w:rsidP="008240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24009">
              <w:rPr>
                <w:rFonts w:ascii="Times New Roman" w:hAnsi="Times New Roman" w:cs="Times New Roman"/>
                <w:b/>
                <w:bCs/>
                <w:color w:val="000000"/>
              </w:rPr>
              <w:t>___________________ (</w:t>
            </w:r>
            <w:r w:rsidR="00790D47">
              <w:rPr>
                <w:rFonts w:ascii="Times New Roman" w:hAnsi="Times New Roman" w:cs="Times New Roman"/>
                <w:b/>
                <w:bCs/>
                <w:color w:val="000000"/>
              </w:rPr>
              <w:t>С.С. Ситдиков</w:t>
            </w:r>
            <w:r w:rsidRPr="008240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</w:p>
        </w:tc>
        <w:tc>
          <w:tcPr>
            <w:tcW w:w="6003" w:type="dxa"/>
          </w:tcPr>
          <w:p w:rsidR="00A37973" w:rsidRDefault="00774564" w:rsidP="0077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</w:rPr>
            </w:pPr>
            <w:r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указать должность "/>
                  </w:textInput>
                </w:ffData>
              </w:fldChar>
            </w:r>
            <w:r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instrText xml:space="preserve"> FORMTEXT </w:instrText>
            </w:r>
            <w:r w:rsidRPr="00774564">
              <w:rPr>
                <w:rFonts w:ascii="Times New Roman" w:hAnsi="Times New Roman" w:cs="Times New Roman"/>
                <w:b/>
                <w:i/>
                <w:highlight w:val="lightGray"/>
              </w:rPr>
            </w:r>
            <w:r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fldChar w:fldCharType="separate"/>
            </w:r>
            <w:bookmarkStart w:id="1" w:name="_GoBack"/>
            <w:bookmarkEnd w:id="1"/>
            <w:r w:rsidRPr="00774564">
              <w:rPr>
                <w:rFonts w:ascii="Times New Roman" w:hAnsi="Times New Roman" w:cs="Times New Roman"/>
                <w:b/>
                <w:i/>
                <w:noProof/>
                <w:highlight w:val="lightGray"/>
              </w:rPr>
              <w:t xml:space="preserve">указать должность </w:t>
            </w:r>
            <w:r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fldChar w:fldCharType="end"/>
            </w:r>
          </w:p>
          <w:p w:rsidR="00824009" w:rsidRPr="00824009" w:rsidRDefault="00A37973" w:rsidP="0077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____________________</w:t>
            </w:r>
            <w:r w:rsidR="00824009" w:rsidRPr="008240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(</w:t>
            </w:r>
            <w:r w:rsidR="00774564"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r w:rsidR="00774564"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instrText xml:space="preserve"> FORMTEXT </w:instrText>
            </w:r>
            <w:r w:rsidR="00774564" w:rsidRPr="00774564">
              <w:rPr>
                <w:rFonts w:ascii="Times New Roman" w:hAnsi="Times New Roman" w:cs="Times New Roman"/>
                <w:b/>
                <w:i/>
                <w:highlight w:val="lightGray"/>
              </w:rPr>
            </w:r>
            <w:r w:rsidR="00774564"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fldChar w:fldCharType="separate"/>
            </w:r>
            <w:r w:rsidR="00774564" w:rsidRPr="00774564">
              <w:rPr>
                <w:rFonts w:ascii="Times New Roman" w:hAnsi="Times New Roman" w:cs="Times New Roman"/>
                <w:b/>
                <w:i/>
                <w:noProof/>
                <w:highlight w:val="lightGray"/>
              </w:rPr>
              <w:t>ФИО</w:t>
            </w:r>
            <w:r w:rsidR="00774564" w:rsidRPr="00774564">
              <w:rPr>
                <w:rFonts w:ascii="Times New Roman" w:hAnsi="Times New Roman" w:cs="Times New Roman"/>
                <w:b/>
                <w:i/>
                <w:highlight w:val="lightGray"/>
              </w:rPr>
              <w:fldChar w:fldCharType="end"/>
            </w:r>
            <w:r w:rsidR="00824009" w:rsidRPr="00824009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) </w:t>
            </w:r>
          </w:p>
        </w:tc>
      </w:tr>
      <w:tr w:rsidR="00774564" w:rsidRPr="00774564" w:rsidTr="00774564">
        <w:trPr>
          <w:trHeight w:val="278"/>
        </w:trPr>
        <w:tc>
          <w:tcPr>
            <w:tcW w:w="6003" w:type="dxa"/>
            <w:tcBorders>
              <w:left w:val="nil"/>
            </w:tcBorders>
          </w:tcPr>
          <w:p w:rsidR="00774564" w:rsidRPr="00774564" w:rsidRDefault="00774564" w:rsidP="003C4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003" w:type="dxa"/>
            <w:tcBorders>
              <w:right w:val="nil"/>
            </w:tcBorders>
          </w:tcPr>
          <w:p w:rsidR="00774564" w:rsidRPr="00774564" w:rsidRDefault="00774564" w:rsidP="003C4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  <w:tr w:rsidR="00774564" w:rsidRPr="00774564" w:rsidTr="00774564">
        <w:trPr>
          <w:trHeight w:val="278"/>
        </w:trPr>
        <w:tc>
          <w:tcPr>
            <w:tcW w:w="6003" w:type="dxa"/>
            <w:tcBorders>
              <w:left w:val="nil"/>
              <w:bottom w:val="nil"/>
            </w:tcBorders>
          </w:tcPr>
          <w:p w:rsidR="00774564" w:rsidRPr="00774564" w:rsidRDefault="00774564" w:rsidP="003C48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  <w:tc>
          <w:tcPr>
            <w:tcW w:w="6003" w:type="dxa"/>
            <w:tcBorders>
              <w:bottom w:val="nil"/>
              <w:right w:val="nil"/>
            </w:tcBorders>
          </w:tcPr>
          <w:p w:rsidR="00774564" w:rsidRPr="00774564" w:rsidRDefault="00774564" w:rsidP="007745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</w:rPr>
            </w:pPr>
          </w:p>
        </w:tc>
      </w:tr>
    </w:tbl>
    <w:p w:rsidR="00774564" w:rsidRPr="00790D47" w:rsidRDefault="00774564" w:rsidP="00774564">
      <w:pPr>
        <w:pStyle w:val="Default"/>
        <w:sectPr w:rsidR="00774564" w:rsidRPr="00790D47" w:rsidSect="00B42589">
          <w:pgSz w:w="16838" w:h="12406"/>
          <w:pgMar w:top="1135" w:right="150" w:bottom="783" w:left="497" w:header="720" w:footer="720" w:gutter="0"/>
          <w:cols w:space="720"/>
          <w:noEndnote/>
        </w:sectPr>
      </w:pPr>
    </w:p>
    <w:p w:rsidR="00824009" w:rsidRPr="00790D47" w:rsidRDefault="00824009" w:rsidP="006177CB">
      <w:pPr>
        <w:pStyle w:val="a6"/>
        <w:rPr>
          <w:rFonts w:ascii="Times New Roman" w:hAnsi="Times New Roman" w:cs="Times New Roman"/>
        </w:rPr>
      </w:pPr>
    </w:p>
    <w:sectPr w:rsidR="00824009" w:rsidRPr="00790D47" w:rsidSect="00774564">
      <w:pgSz w:w="16838" w:h="11906" w:orient="landscape"/>
      <w:pgMar w:top="0" w:right="1134" w:bottom="850" w:left="1134" w:header="708" w:footer="1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4009" w:rsidRDefault="00824009" w:rsidP="00824009">
      <w:pPr>
        <w:spacing w:after="0" w:line="240" w:lineRule="auto"/>
      </w:pPr>
      <w:r>
        <w:separator/>
      </w:r>
    </w:p>
  </w:endnote>
  <w:endnote w:type="continuationSeparator" w:id="0">
    <w:p w:rsidR="00824009" w:rsidRDefault="00824009" w:rsidP="008240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4009" w:rsidRDefault="00824009" w:rsidP="00824009">
      <w:pPr>
        <w:spacing w:after="0" w:line="240" w:lineRule="auto"/>
      </w:pPr>
      <w:r>
        <w:separator/>
      </w:r>
    </w:p>
  </w:footnote>
  <w:footnote w:type="continuationSeparator" w:id="0">
    <w:p w:rsidR="00824009" w:rsidRDefault="00824009" w:rsidP="00824009">
      <w:pPr>
        <w:spacing w:after="0" w:line="240" w:lineRule="auto"/>
      </w:pPr>
      <w:r>
        <w:continuationSeparator/>
      </w:r>
    </w:p>
  </w:footnote>
  <w:footnote w:id="1">
    <w:p w:rsidR="006708E5" w:rsidRDefault="006708E5">
      <w:pPr>
        <w:pStyle w:val="a8"/>
      </w:pPr>
      <w:r>
        <w:rPr>
          <w:rStyle w:val="aa"/>
        </w:rPr>
        <w:footnoteRef/>
      </w:r>
      <w:r>
        <w:t xml:space="preserve"> </w:t>
      </w:r>
      <w:r w:rsidRPr="006708E5">
        <w:t>при необходимости указываются иные учетные и/или первичные документы</w:t>
      </w:r>
    </w:p>
  </w:footnote>
  <w:footnote w:id="2">
    <w:p w:rsidR="006708E5" w:rsidRDefault="006708E5">
      <w:pPr>
        <w:pStyle w:val="a8"/>
      </w:pPr>
      <w:r>
        <w:rPr>
          <w:rStyle w:val="aa"/>
        </w:rPr>
        <w:footnoteRef/>
      </w:r>
      <w:r>
        <w:t xml:space="preserve"> указывается только для НВЛ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bnxWDPh0X16txYD/QGZ0AVLOGag=" w:salt="2Dvqj9KDjdbVxf/rHHg/A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68C0"/>
    <w:rsid w:val="001F0BC6"/>
    <w:rsid w:val="001F74F1"/>
    <w:rsid w:val="00280FF4"/>
    <w:rsid w:val="003C56AE"/>
    <w:rsid w:val="003F5FDC"/>
    <w:rsid w:val="00451B48"/>
    <w:rsid w:val="00543913"/>
    <w:rsid w:val="005F56F4"/>
    <w:rsid w:val="006177CB"/>
    <w:rsid w:val="006362C7"/>
    <w:rsid w:val="006708E5"/>
    <w:rsid w:val="00683D40"/>
    <w:rsid w:val="00774564"/>
    <w:rsid w:val="00790D47"/>
    <w:rsid w:val="00824009"/>
    <w:rsid w:val="009268C0"/>
    <w:rsid w:val="009661C8"/>
    <w:rsid w:val="00975017"/>
    <w:rsid w:val="00A37973"/>
    <w:rsid w:val="00A5616E"/>
    <w:rsid w:val="00B42589"/>
    <w:rsid w:val="00EE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4009"/>
  </w:style>
  <w:style w:type="paragraph" w:styleId="a6">
    <w:name w:val="footer"/>
    <w:basedOn w:val="a"/>
    <w:link w:val="a7"/>
    <w:uiPriority w:val="99"/>
    <w:unhideWhenUsed/>
    <w:rsid w:val="00824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4009"/>
  </w:style>
  <w:style w:type="paragraph" w:customStyle="1" w:styleId="Default">
    <w:name w:val="Default"/>
    <w:rsid w:val="00824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6708E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708E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708E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40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24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24009"/>
  </w:style>
  <w:style w:type="paragraph" w:styleId="a6">
    <w:name w:val="footer"/>
    <w:basedOn w:val="a"/>
    <w:link w:val="a7"/>
    <w:uiPriority w:val="99"/>
    <w:unhideWhenUsed/>
    <w:rsid w:val="008240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24009"/>
  </w:style>
  <w:style w:type="paragraph" w:customStyle="1" w:styleId="Default">
    <w:name w:val="Default"/>
    <w:rsid w:val="008240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6708E5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6708E5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6708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0C934-A625-4A54-B4A3-5A99C6369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Rozenberger, Sergey</dc:creator>
  <cp:keywords/>
  <dc:description/>
  <cp:lastModifiedBy>Bolshakov, Danil</cp:lastModifiedBy>
  <cp:revision>21</cp:revision>
  <dcterms:created xsi:type="dcterms:W3CDTF">2017-04-13T07:41:00Z</dcterms:created>
  <dcterms:modified xsi:type="dcterms:W3CDTF">2019-03-28T09:02:00Z</dcterms:modified>
</cp:coreProperties>
</file>